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1178" w:type="dxa"/>
        <w:tblLook w:val="04A0"/>
      </w:tblPr>
      <w:tblGrid>
        <w:gridCol w:w="10326"/>
      </w:tblGrid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 xml:space="preserve">План изучения содержания нового материала   </w:t>
            </w:r>
          </w:p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 xml:space="preserve"> «Пирамида неопределённости»  (Зачем? Почему? Как? Где? Что?) 5минут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Входной тест 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Создание проблемной ситуации 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 xml:space="preserve">Запись на доске неполного названия темы </w:t>
            </w:r>
          </w:p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2 минуты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Гирлянда ассоциаций 4 минуты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Маршрутный лист с использованием мультимедийной презентации   4 минуты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Логико-смысловые модели  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Создание опорных конспектов 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Работа с учебником 7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Физкультминутка 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Заполнение листов самооценки 3 минуты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</w:rPr>
              <w:t xml:space="preserve"> </w:t>
            </w: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Рефлексия поэтапная  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Итоговый тест, выходной контроль  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Организационный момент. Создание позитивного настроения 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Организационный момент. Заполнение журнала, выяснение отсутствующих   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06608A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 xml:space="preserve">Формулировка темы и цели урока самим учителем </w:t>
            </w:r>
            <w:r w:rsid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 xml:space="preserve"> </w:t>
            </w: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</w:rPr>
              <w:t xml:space="preserve"> </w:t>
            </w: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Создание ситуации для постановки цели урока учениками   3 минуты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lastRenderedPageBreak/>
              <w:t>Выставление отметок , оценка действий учеников на уроке  2 минуты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Выставление отметок в дневник 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 xml:space="preserve">Организация оценочной деятельности учеников </w:t>
            </w:r>
          </w:p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2 минуты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Шутка для повышения эмоционального настроения учеников 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Критические  замечания на недопустимость поведения 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Самостоятельная работа учеников 7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Организация дискуссии на уроке 8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Фронтальный опрос 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Организация групповой работы 6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Организация работы в парах 5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Эвристическая беседа 7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Лекция 10 минут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Проверка домашнего задания 3 минуты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 xml:space="preserve">Запись общего  домашнего задания, инструктаж  </w:t>
            </w:r>
          </w:p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bCs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Вариативность домашнего задания по итогам выходного теста 1 минута</w:t>
            </w:r>
          </w:p>
        </w:tc>
      </w:tr>
      <w:tr w:rsidR="00B35389" w:rsidRPr="0006608A" w:rsidTr="00B35389">
        <w:trPr>
          <w:jc w:val="center"/>
        </w:trPr>
        <w:tc>
          <w:tcPr>
            <w:tcW w:w="10326" w:type="dxa"/>
          </w:tcPr>
          <w:p w:rsidR="00B35389" w:rsidRPr="0006608A" w:rsidRDefault="00B35389" w:rsidP="00B35389">
            <w:pPr>
              <w:pStyle w:val="1"/>
              <w:jc w:val="center"/>
              <w:outlineLvl w:val="0"/>
              <w:rPr>
                <w:rFonts w:ascii="Monotype Corsiva" w:hAnsi="Monotype Corsiva"/>
                <w:b/>
                <w:sz w:val="52"/>
                <w:szCs w:val="52"/>
              </w:rPr>
            </w:pPr>
            <w:r w:rsidRPr="0006608A">
              <w:rPr>
                <w:rFonts w:ascii="Monotype Corsiva" w:hAnsi="Monotype Corsiva"/>
                <w:b/>
                <w:bCs/>
                <w:sz w:val="52"/>
                <w:szCs w:val="52"/>
                <w:lang w:val="be-BY"/>
              </w:rPr>
              <w:t>Итоговая рефлексия 3 минуты</w:t>
            </w:r>
          </w:p>
        </w:tc>
      </w:tr>
    </w:tbl>
    <w:p w:rsidR="00607147" w:rsidRPr="0006608A" w:rsidRDefault="00607147">
      <w:pPr>
        <w:rPr>
          <w:sz w:val="52"/>
          <w:szCs w:val="52"/>
        </w:rPr>
      </w:pPr>
    </w:p>
    <w:sectPr w:rsidR="00607147" w:rsidRPr="0006608A" w:rsidSect="00B3538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5389"/>
    <w:rsid w:val="0006608A"/>
    <w:rsid w:val="00607147"/>
    <w:rsid w:val="00B35389"/>
    <w:rsid w:val="00F71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147"/>
  </w:style>
  <w:style w:type="paragraph" w:styleId="1">
    <w:name w:val="heading 1"/>
    <w:basedOn w:val="a"/>
    <w:next w:val="a"/>
    <w:link w:val="10"/>
    <w:uiPriority w:val="9"/>
    <w:qFormat/>
    <w:rsid w:val="00B35389"/>
    <w:pPr>
      <w:widowControl w:val="0"/>
      <w:autoSpaceDE w:val="0"/>
      <w:autoSpaceDN w:val="0"/>
      <w:adjustRightInd w:val="0"/>
      <w:spacing w:after="0" w:line="240" w:lineRule="auto"/>
      <w:ind w:left="504" w:hanging="504"/>
      <w:outlineLvl w:val="0"/>
    </w:pPr>
    <w:rPr>
      <w:rFonts w:ascii="Times New Roman" w:eastAsiaTheme="minorEastAsia" w:hAnsi="Times New Roman" w:cs="Times New Roman"/>
      <w:kern w:val="24"/>
      <w:sz w:val="58"/>
      <w:szCs w:val="5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3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35389"/>
    <w:rPr>
      <w:rFonts w:ascii="Times New Roman" w:eastAsiaTheme="minorEastAsia" w:hAnsi="Times New Roman" w:cs="Times New Roman"/>
      <w:kern w:val="24"/>
      <w:sz w:val="58"/>
      <w:szCs w:val="5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231</Words>
  <Characters>1323</Characters>
  <Application>Microsoft Office Word</Application>
  <DocSecurity>0</DocSecurity>
  <Lines>11</Lines>
  <Paragraphs>3</Paragraphs>
  <ScaleCrop>false</ScaleCrop>
  <Company>home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2015-04-20T12:23:00Z</dcterms:created>
  <dcterms:modified xsi:type="dcterms:W3CDTF">2015-04-20T12:32:00Z</dcterms:modified>
</cp:coreProperties>
</file>